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80F0" w14:textId="4D737983" w:rsidR="0008297C" w:rsidRDefault="0008297C" w:rsidP="0008297C">
      <w:pPr>
        <w:pStyle w:val="NormalWeb"/>
        <w:spacing w:before="0" w:beforeAutospacing="0" w:after="160" w:afterAutospacing="0" w:line="256" w:lineRule="auto"/>
        <w:jc w:val="center"/>
        <w:rPr>
          <w:rFonts w:ascii="Calibri" w:hAnsi="Calibri" w:cs="Calibri"/>
          <w:sz w:val="22"/>
          <w:szCs w:val="22"/>
        </w:rPr>
      </w:pPr>
      <w:r>
        <w:rPr>
          <w:color w:val="000000"/>
        </w:rPr>
        <w:t>Comprehensive Exam Essay Questions - Spring 2021</w:t>
      </w:r>
      <w:r>
        <w:rPr>
          <w:color w:val="000000"/>
        </w:rPr>
        <w:br/>
      </w:r>
      <w:proofErr w:type="spellStart"/>
      <w:r>
        <w:rPr>
          <w:color w:val="000000"/>
        </w:rPr>
        <w:t>CatholicU</w:t>
      </w:r>
      <w:proofErr w:type="spellEnd"/>
      <w:r>
        <w:rPr>
          <w:color w:val="000000"/>
        </w:rPr>
        <w:t xml:space="preserve"> Library &amp; Information Science</w:t>
      </w:r>
    </w:p>
    <w:p w14:paraId="61462E8F" w14:textId="77777777" w:rsidR="0008297C" w:rsidRDefault="0008297C" w:rsidP="0008297C">
      <w:pPr>
        <w:pStyle w:val="NormalWeb"/>
        <w:spacing w:before="0" w:beforeAutospacing="0" w:after="0" w:afterAutospacing="0"/>
        <w:rPr>
          <w:rFonts w:ascii="Calibri" w:hAnsi="Calibri" w:cs="Calibri"/>
          <w:sz w:val="22"/>
          <w:szCs w:val="22"/>
        </w:rPr>
      </w:pPr>
      <w:r>
        <w:rPr>
          <w:color w:val="000000"/>
          <w:bdr w:val="none" w:sz="0" w:space="0" w:color="auto" w:frame="1"/>
        </w:rPr>
        <w:t xml:space="preserve">Answer one question below. In grading the exam, the faculty look for an understanding of core concepts, adequate knowledge of facts, and the application of principles and problem-solving skills in the library and information science field and the profession. </w:t>
      </w:r>
    </w:p>
    <w:p w14:paraId="5C7506B4" w14:textId="77777777" w:rsidR="0008297C" w:rsidRPr="0008297C" w:rsidRDefault="0008297C" w:rsidP="0008297C">
      <w:pPr>
        <w:pStyle w:val="NormalWeb"/>
        <w:spacing w:before="0" w:beforeAutospacing="0" w:after="0" w:afterAutospacing="0"/>
        <w:rPr>
          <w:sz w:val="22"/>
          <w:szCs w:val="22"/>
        </w:rPr>
      </w:pPr>
      <w:r>
        <w:rPr>
          <w:rFonts w:ascii="inherit" w:hAnsi="inherit" w:cs="Calibri"/>
          <w:color w:val="000000"/>
          <w:sz w:val="25"/>
          <w:szCs w:val="25"/>
          <w:bdr w:val="none" w:sz="0" w:space="0" w:color="auto" w:frame="1"/>
        </w:rPr>
        <w:t> </w:t>
      </w:r>
    </w:p>
    <w:p w14:paraId="108F10AB" w14:textId="77777777" w:rsidR="0008297C" w:rsidRPr="0008297C" w:rsidRDefault="0008297C" w:rsidP="0008297C">
      <w:pPr>
        <w:numPr>
          <w:ilvl w:val="0"/>
          <w:numId w:val="4"/>
        </w:numPr>
        <w:spacing w:after="0" w:line="240" w:lineRule="auto"/>
        <w:rPr>
          <w:rFonts w:ascii="Times New Roman" w:hAnsi="Times New Roman" w:cs="Times New Roman"/>
        </w:rPr>
      </w:pPr>
      <w:r w:rsidRPr="0008297C">
        <w:rPr>
          <w:rFonts w:ascii="Times New Roman" w:hAnsi="Times New Roman" w:cs="Times New Roman"/>
          <w:color w:val="000000"/>
          <w:bdr w:val="none" w:sz="0" w:space="0" w:color="auto" w:frame="1"/>
        </w:rPr>
        <w:t xml:space="preserve">Keep in mind that you should refer to the evaluation rubric: </w:t>
      </w:r>
      <w:hyperlink r:id="rId8" w:history="1">
        <w:r w:rsidRPr="0008297C">
          <w:rPr>
            <w:rStyle w:val="Hyperlink"/>
            <w:rFonts w:ascii="Times New Roman" w:hAnsi="Times New Roman" w:cs="Times New Roman"/>
            <w:color w:val="0563C1"/>
          </w:rPr>
          <w:t>https://lis.catholic.edu/_media/grading-rubric-1.pdf</w:t>
        </w:r>
      </w:hyperlink>
      <w:r w:rsidRPr="0008297C">
        <w:rPr>
          <w:rFonts w:ascii="Times New Roman" w:hAnsi="Times New Roman" w:cs="Times New Roman"/>
          <w:color w:val="000000"/>
          <w:bdr w:val="none" w:sz="0" w:space="0" w:color="auto" w:frame="1"/>
        </w:rPr>
        <w:t xml:space="preserve"> </w:t>
      </w:r>
    </w:p>
    <w:p w14:paraId="5B7F2B77" w14:textId="77777777" w:rsidR="0008297C" w:rsidRPr="0008297C" w:rsidRDefault="0008297C" w:rsidP="0008297C">
      <w:pPr>
        <w:numPr>
          <w:ilvl w:val="0"/>
          <w:numId w:val="4"/>
        </w:numPr>
        <w:spacing w:after="0" w:line="240" w:lineRule="auto"/>
        <w:rPr>
          <w:rFonts w:ascii="Times New Roman" w:hAnsi="Times New Roman" w:cs="Times New Roman"/>
        </w:rPr>
      </w:pPr>
      <w:r w:rsidRPr="0008297C">
        <w:rPr>
          <w:rFonts w:ascii="Times New Roman" w:hAnsi="Times New Roman" w:cs="Times New Roman"/>
          <w:color w:val="000000"/>
          <w:bdr w:val="none" w:sz="0" w:space="0" w:color="auto" w:frame="1"/>
        </w:rPr>
        <w:t>Your paper should draw on what you have learned from your courses and the literature of the field.</w:t>
      </w:r>
    </w:p>
    <w:p w14:paraId="38B348AD" w14:textId="77777777" w:rsidR="0008297C" w:rsidRPr="0008297C" w:rsidRDefault="0008297C" w:rsidP="0008297C">
      <w:pPr>
        <w:pStyle w:val="Heading6"/>
      </w:pPr>
      <w:r w:rsidRPr="0008297C">
        <w:rPr>
          <w:b w:val="0"/>
          <w:bCs w:val="0"/>
          <w:color w:val="000000"/>
          <w:sz w:val="24"/>
          <w:szCs w:val="24"/>
        </w:rPr>
        <w:t xml:space="preserve">Question 1: </w:t>
      </w:r>
    </w:p>
    <w:p w14:paraId="50F7E386" w14:textId="77777777" w:rsidR="0008297C" w:rsidRDefault="0008297C" w:rsidP="0008297C">
      <w:pPr>
        <w:pStyle w:val="NormalWeb"/>
        <w:rPr>
          <w:sz w:val="15"/>
          <w:szCs w:val="15"/>
        </w:rPr>
      </w:pPr>
      <w:r>
        <w:rPr>
          <w:color w:val="000000"/>
        </w:rPr>
        <w:t xml:space="preserve">Choose one information setting to discuss why partnerships with fellow information agencies or local communities are important, what challenges partnerships may bring, and how to plan for successful collaboration. In your discussion, include one example of partnership that can be implemented in your chosen setting. </w:t>
      </w:r>
    </w:p>
    <w:p w14:paraId="50E05AE1" w14:textId="77777777" w:rsidR="0008297C" w:rsidRDefault="0008297C" w:rsidP="0008297C">
      <w:pPr>
        <w:pStyle w:val="Heading6"/>
      </w:pPr>
      <w:r>
        <w:rPr>
          <w:b w:val="0"/>
          <w:bCs w:val="0"/>
          <w:color w:val="000000"/>
          <w:sz w:val="24"/>
          <w:szCs w:val="24"/>
        </w:rPr>
        <w:t> </w:t>
      </w:r>
    </w:p>
    <w:p w14:paraId="4A0B435A" w14:textId="77777777" w:rsidR="0008297C" w:rsidRDefault="0008297C" w:rsidP="0008297C">
      <w:pPr>
        <w:pStyle w:val="NormalWeb"/>
        <w:rPr>
          <w:sz w:val="15"/>
          <w:szCs w:val="15"/>
        </w:rPr>
      </w:pPr>
      <w:r>
        <w:rPr>
          <w:color w:val="000000"/>
        </w:rPr>
        <w:t>Question 2:</w:t>
      </w:r>
    </w:p>
    <w:p w14:paraId="2D23B6D4" w14:textId="77777777" w:rsidR="0008297C" w:rsidRDefault="0008297C" w:rsidP="0008297C">
      <w:pPr>
        <w:pStyle w:val="NormalWeb"/>
        <w:spacing w:before="0" w:beforeAutospacing="0" w:after="360" w:afterAutospacing="0"/>
        <w:rPr>
          <w:sz w:val="15"/>
          <w:szCs w:val="15"/>
        </w:rPr>
      </w:pPr>
      <w:r>
        <w:rPr>
          <w:color w:val="000000"/>
        </w:rPr>
        <w:t xml:space="preserve">Discuss how the challenges of the digital divide have evolved over the past decades and describe the consequences of such divide on individuals, communities and society. Explain how the information professions have addressed these challenges for the communities they serve, and how information professionals can be effective leaders in bridging the digital divide.  </w:t>
      </w:r>
    </w:p>
    <w:p w14:paraId="62B1E3A1" w14:textId="2454806C" w:rsidR="006E322D" w:rsidRPr="00F00921" w:rsidRDefault="006E322D" w:rsidP="00F00921">
      <w:pPr>
        <w:pStyle w:val="Heading6"/>
        <w:spacing w:before="0" w:beforeAutospacing="0" w:after="360" w:afterAutospacing="0"/>
        <w:rPr>
          <w:b w:val="0"/>
          <w:bCs w:val="0"/>
          <w:color w:val="000000"/>
          <w:sz w:val="24"/>
          <w:szCs w:val="24"/>
        </w:rPr>
      </w:pPr>
    </w:p>
    <w:sectPr w:rsidR="006E322D" w:rsidRPr="00F009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4BA9C" w14:textId="77777777" w:rsidR="00EB6E06" w:rsidRDefault="00EB6E06" w:rsidP="007F3C8A">
      <w:pPr>
        <w:spacing w:after="0" w:line="240" w:lineRule="auto"/>
      </w:pPr>
      <w:r>
        <w:separator/>
      </w:r>
    </w:p>
  </w:endnote>
  <w:endnote w:type="continuationSeparator" w:id="0">
    <w:p w14:paraId="74ED42A4" w14:textId="77777777" w:rsidR="00EB6E06" w:rsidRDefault="00EB6E06" w:rsidP="007F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2AEC3" w14:textId="77777777" w:rsidR="00EB6E06" w:rsidRDefault="00EB6E06" w:rsidP="007F3C8A">
      <w:pPr>
        <w:spacing w:after="0" w:line="240" w:lineRule="auto"/>
      </w:pPr>
      <w:r>
        <w:separator/>
      </w:r>
    </w:p>
  </w:footnote>
  <w:footnote w:type="continuationSeparator" w:id="0">
    <w:p w14:paraId="7B6D47DA" w14:textId="77777777" w:rsidR="00EB6E06" w:rsidRDefault="00EB6E06" w:rsidP="007F3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128273"/>
      <w:docPartObj>
        <w:docPartGallery w:val="Page Numbers (Top of Page)"/>
        <w:docPartUnique/>
      </w:docPartObj>
    </w:sdtPr>
    <w:sdtEndPr>
      <w:rPr>
        <w:noProof/>
      </w:rPr>
    </w:sdtEndPr>
    <w:sdtContent>
      <w:p w14:paraId="77B72BFF" w14:textId="77777777" w:rsidR="003E67E2" w:rsidRDefault="003E67E2" w:rsidP="00386542">
        <w:pPr>
          <w:pStyle w:val="Header"/>
          <w:jc w:val="right"/>
        </w:pPr>
      </w:p>
      <w:p w14:paraId="491FD0BE" w14:textId="77777777" w:rsidR="003E67E2" w:rsidRDefault="00EB6E06">
        <w:pPr>
          <w:pStyle w:val="Header"/>
          <w:jc w:val="right"/>
        </w:pPr>
      </w:p>
    </w:sdtContent>
  </w:sdt>
  <w:p w14:paraId="6497F3A5" w14:textId="77777777" w:rsidR="003E67E2" w:rsidRDefault="003E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93A"/>
    <w:multiLevelType w:val="multilevel"/>
    <w:tmpl w:val="DA5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502B8"/>
    <w:multiLevelType w:val="multilevel"/>
    <w:tmpl w:val="D934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27E6F"/>
    <w:multiLevelType w:val="hybridMultilevel"/>
    <w:tmpl w:val="5AC0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018FC"/>
    <w:multiLevelType w:val="multilevel"/>
    <w:tmpl w:val="7C88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8A"/>
    <w:rsid w:val="0008297C"/>
    <w:rsid w:val="00125B1E"/>
    <w:rsid w:val="00141B1E"/>
    <w:rsid w:val="001C4153"/>
    <w:rsid w:val="001F550D"/>
    <w:rsid w:val="00247CB2"/>
    <w:rsid w:val="002D1845"/>
    <w:rsid w:val="00300FB5"/>
    <w:rsid w:val="00386542"/>
    <w:rsid w:val="003B516E"/>
    <w:rsid w:val="003E67E2"/>
    <w:rsid w:val="00687A17"/>
    <w:rsid w:val="006E322D"/>
    <w:rsid w:val="00720BCA"/>
    <w:rsid w:val="007F3C8A"/>
    <w:rsid w:val="0084566B"/>
    <w:rsid w:val="00865D7C"/>
    <w:rsid w:val="009477A7"/>
    <w:rsid w:val="009B2741"/>
    <w:rsid w:val="009D1B3E"/>
    <w:rsid w:val="00AC7A14"/>
    <w:rsid w:val="00AE4FFE"/>
    <w:rsid w:val="00B6058F"/>
    <w:rsid w:val="00CD35FE"/>
    <w:rsid w:val="00D3360B"/>
    <w:rsid w:val="00D61B8E"/>
    <w:rsid w:val="00EB6E06"/>
    <w:rsid w:val="00F00921"/>
    <w:rsid w:val="00F16324"/>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7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D1B3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8A"/>
  </w:style>
  <w:style w:type="paragraph" w:styleId="Footer">
    <w:name w:val="footer"/>
    <w:basedOn w:val="Normal"/>
    <w:link w:val="FooterChar"/>
    <w:uiPriority w:val="99"/>
    <w:unhideWhenUsed/>
    <w:rsid w:val="007F3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C8A"/>
  </w:style>
  <w:style w:type="character" w:styleId="Hyperlink">
    <w:name w:val="Hyperlink"/>
    <w:basedOn w:val="DefaultParagraphFont"/>
    <w:uiPriority w:val="99"/>
    <w:unhideWhenUsed/>
    <w:rsid w:val="00AE4FFE"/>
    <w:rPr>
      <w:color w:val="0563C1" w:themeColor="hyperlink"/>
      <w:u w:val="single"/>
    </w:rPr>
  </w:style>
  <w:style w:type="paragraph" w:styleId="ListParagraph">
    <w:name w:val="List Paragraph"/>
    <w:basedOn w:val="Normal"/>
    <w:uiPriority w:val="34"/>
    <w:qFormat/>
    <w:rsid w:val="009B2741"/>
    <w:pPr>
      <w:ind w:left="720"/>
      <w:contextualSpacing/>
    </w:pPr>
  </w:style>
  <w:style w:type="character" w:customStyle="1" w:styleId="Heading6Char">
    <w:name w:val="Heading 6 Char"/>
    <w:basedOn w:val="DefaultParagraphFont"/>
    <w:link w:val="Heading6"/>
    <w:uiPriority w:val="9"/>
    <w:rsid w:val="009D1B3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9D1B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0921"/>
    <w:rPr>
      <w:color w:val="954F72" w:themeColor="followedHyperlink"/>
      <w:u w:val="single"/>
    </w:rPr>
  </w:style>
  <w:style w:type="character" w:styleId="UnresolvedMention">
    <w:name w:val="Unresolved Mention"/>
    <w:basedOn w:val="DefaultParagraphFont"/>
    <w:uiPriority w:val="99"/>
    <w:semiHidden/>
    <w:unhideWhenUsed/>
    <w:rsid w:val="00F00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981403">
      <w:bodyDiv w:val="1"/>
      <w:marLeft w:val="0"/>
      <w:marRight w:val="0"/>
      <w:marTop w:val="0"/>
      <w:marBottom w:val="0"/>
      <w:divBdr>
        <w:top w:val="none" w:sz="0" w:space="0" w:color="auto"/>
        <w:left w:val="none" w:sz="0" w:space="0" w:color="auto"/>
        <w:bottom w:val="none" w:sz="0" w:space="0" w:color="auto"/>
        <w:right w:val="none" w:sz="0" w:space="0" w:color="auto"/>
      </w:divBdr>
    </w:div>
    <w:div w:id="842432284">
      <w:bodyDiv w:val="1"/>
      <w:marLeft w:val="0"/>
      <w:marRight w:val="0"/>
      <w:marTop w:val="0"/>
      <w:marBottom w:val="0"/>
      <w:divBdr>
        <w:top w:val="none" w:sz="0" w:space="0" w:color="auto"/>
        <w:left w:val="none" w:sz="0" w:space="0" w:color="auto"/>
        <w:bottom w:val="none" w:sz="0" w:space="0" w:color="auto"/>
        <w:right w:val="none" w:sz="0" w:space="0" w:color="auto"/>
      </w:divBdr>
      <w:divsChild>
        <w:div w:id="159546481">
          <w:marLeft w:val="0"/>
          <w:marRight w:val="0"/>
          <w:marTop w:val="0"/>
          <w:marBottom w:val="0"/>
          <w:divBdr>
            <w:top w:val="none" w:sz="0" w:space="0" w:color="auto"/>
            <w:left w:val="none" w:sz="0" w:space="0" w:color="auto"/>
            <w:bottom w:val="none" w:sz="0" w:space="0" w:color="auto"/>
            <w:right w:val="none" w:sz="0" w:space="0" w:color="auto"/>
          </w:divBdr>
          <w:divsChild>
            <w:div w:id="390612887">
              <w:marLeft w:val="0"/>
              <w:marRight w:val="0"/>
              <w:marTop w:val="180"/>
              <w:marBottom w:val="0"/>
              <w:divBdr>
                <w:top w:val="none" w:sz="0" w:space="0" w:color="auto"/>
                <w:left w:val="none" w:sz="0" w:space="0" w:color="auto"/>
                <w:bottom w:val="none" w:sz="0" w:space="0" w:color="auto"/>
                <w:right w:val="none" w:sz="0" w:space="0" w:color="auto"/>
              </w:divBdr>
              <w:divsChild>
                <w:div w:id="1238978663">
                  <w:marLeft w:val="3330"/>
                  <w:marRight w:val="180"/>
                  <w:marTop w:val="0"/>
                  <w:marBottom w:val="0"/>
                  <w:divBdr>
                    <w:top w:val="none" w:sz="0" w:space="0" w:color="auto"/>
                    <w:left w:val="none" w:sz="0" w:space="0" w:color="auto"/>
                    <w:bottom w:val="none" w:sz="0" w:space="0" w:color="auto"/>
                    <w:right w:val="none" w:sz="0" w:space="0" w:color="auto"/>
                  </w:divBdr>
                  <w:divsChild>
                    <w:div w:id="1148550098">
                      <w:marLeft w:val="0"/>
                      <w:marRight w:val="0"/>
                      <w:marTop w:val="0"/>
                      <w:marBottom w:val="0"/>
                      <w:divBdr>
                        <w:top w:val="none" w:sz="0" w:space="0" w:color="auto"/>
                        <w:left w:val="none" w:sz="0" w:space="0" w:color="auto"/>
                        <w:bottom w:val="none" w:sz="0" w:space="0" w:color="auto"/>
                        <w:right w:val="none" w:sz="0" w:space="0" w:color="auto"/>
                      </w:divBdr>
                      <w:divsChild>
                        <w:div w:id="963972222">
                          <w:marLeft w:val="0"/>
                          <w:marRight w:val="0"/>
                          <w:marTop w:val="0"/>
                          <w:marBottom w:val="0"/>
                          <w:divBdr>
                            <w:top w:val="none" w:sz="0" w:space="0" w:color="auto"/>
                            <w:left w:val="none" w:sz="0" w:space="0" w:color="auto"/>
                            <w:bottom w:val="none" w:sz="0" w:space="0" w:color="auto"/>
                            <w:right w:val="none" w:sz="0" w:space="0" w:color="auto"/>
                          </w:divBdr>
                          <w:divsChild>
                            <w:div w:id="298387428">
                              <w:marLeft w:val="0"/>
                              <w:marRight w:val="0"/>
                              <w:marTop w:val="0"/>
                              <w:marBottom w:val="0"/>
                              <w:divBdr>
                                <w:top w:val="single" w:sz="6" w:space="0" w:color="AAAAAA"/>
                                <w:left w:val="single" w:sz="6" w:space="0" w:color="AAAAAA"/>
                                <w:bottom w:val="single" w:sz="6" w:space="0" w:color="AAAAAA"/>
                                <w:right w:val="single" w:sz="6" w:space="0" w:color="AAAAAA"/>
                              </w:divBdr>
                              <w:divsChild>
                                <w:div w:id="9190034">
                                  <w:marLeft w:val="0"/>
                                  <w:marRight w:val="0"/>
                                  <w:marTop w:val="0"/>
                                  <w:marBottom w:val="0"/>
                                  <w:divBdr>
                                    <w:top w:val="none" w:sz="0" w:space="0" w:color="auto"/>
                                    <w:left w:val="none" w:sz="0" w:space="0" w:color="auto"/>
                                    <w:bottom w:val="none" w:sz="0" w:space="0" w:color="auto"/>
                                    <w:right w:val="none" w:sz="0" w:space="0" w:color="auto"/>
                                  </w:divBdr>
                                  <w:divsChild>
                                    <w:div w:id="1972243370">
                                      <w:marLeft w:val="0"/>
                                      <w:marRight w:val="0"/>
                                      <w:marTop w:val="0"/>
                                      <w:marBottom w:val="0"/>
                                      <w:divBdr>
                                        <w:top w:val="none" w:sz="0" w:space="0" w:color="auto"/>
                                        <w:left w:val="none" w:sz="0" w:space="0" w:color="auto"/>
                                        <w:bottom w:val="none" w:sz="0" w:space="0" w:color="auto"/>
                                        <w:right w:val="none" w:sz="0" w:space="0" w:color="auto"/>
                                      </w:divBdr>
                                      <w:divsChild>
                                        <w:div w:id="1103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802522">
      <w:bodyDiv w:val="1"/>
      <w:marLeft w:val="0"/>
      <w:marRight w:val="0"/>
      <w:marTop w:val="0"/>
      <w:marBottom w:val="0"/>
      <w:divBdr>
        <w:top w:val="none" w:sz="0" w:space="0" w:color="auto"/>
        <w:left w:val="none" w:sz="0" w:space="0" w:color="auto"/>
        <w:bottom w:val="none" w:sz="0" w:space="0" w:color="auto"/>
        <w:right w:val="none" w:sz="0" w:space="0" w:color="auto"/>
      </w:divBdr>
    </w:div>
    <w:div w:id="1042906205">
      <w:bodyDiv w:val="1"/>
      <w:marLeft w:val="0"/>
      <w:marRight w:val="0"/>
      <w:marTop w:val="0"/>
      <w:marBottom w:val="0"/>
      <w:divBdr>
        <w:top w:val="none" w:sz="0" w:space="0" w:color="auto"/>
        <w:left w:val="none" w:sz="0" w:space="0" w:color="auto"/>
        <w:bottom w:val="none" w:sz="0" w:space="0" w:color="auto"/>
        <w:right w:val="none" w:sz="0" w:space="0" w:color="auto"/>
      </w:divBdr>
      <w:divsChild>
        <w:div w:id="1217818233">
          <w:marLeft w:val="0"/>
          <w:marRight w:val="0"/>
          <w:marTop w:val="0"/>
          <w:marBottom w:val="0"/>
          <w:divBdr>
            <w:top w:val="none" w:sz="0" w:space="0" w:color="auto"/>
            <w:left w:val="none" w:sz="0" w:space="0" w:color="auto"/>
            <w:bottom w:val="none" w:sz="0" w:space="0" w:color="auto"/>
            <w:right w:val="none" w:sz="0" w:space="0" w:color="auto"/>
          </w:divBdr>
          <w:divsChild>
            <w:div w:id="1956132476">
              <w:marLeft w:val="0"/>
              <w:marRight w:val="0"/>
              <w:marTop w:val="180"/>
              <w:marBottom w:val="0"/>
              <w:divBdr>
                <w:top w:val="none" w:sz="0" w:space="0" w:color="auto"/>
                <w:left w:val="none" w:sz="0" w:space="0" w:color="auto"/>
                <w:bottom w:val="none" w:sz="0" w:space="0" w:color="auto"/>
                <w:right w:val="none" w:sz="0" w:space="0" w:color="auto"/>
              </w:divBdr>
              <w:divsChild>
                <w:div w:id="1670861542">
                  <w:marLeft w:val="3330"/>
                  <w:marRight w:val="180"/>
                  <w:marTop w:val="0"/>
                  <w:marBottom w:val="0"/>
                  <w:divBdr>
                    <w:top w:val="none" w:sz="0" w:space="0" w:color="auto"/>
                    <w:left w:val="none" w:sz="0" w:space="0" w:color="auto"/>
                    <w:bottom w:val="none" w:sz="0" w:space="0" w:color="auto"/>
                    <w:right w:val="none" w:sz="0" w:space="0" w:color="auto"/>
                  </w:divBdr>
                  <w:divsChild>
                    <w:div w:id="822887531">
                      <w:marLeft w:val="0"/>
                      <w:marRight w:val="0"/>
                      <w:marTop w:val="0"/>
                      <w:marBottom w:val="0"/>
                      <w:divBdr>
                        <w:top w:val="none" w:sz="0" w:space="0" w:color="auto"/>
                        <w:left w:val="none" w:sz="0" w:space="0" w:color="auto"/>
                        <w:bottom w:val="none" w:sz="0" w:space="0" w:color="auto"/>
                        <w:right w:val="none" w:sz="0" w:space="0" w:color="auto"/>
                      </w:divBdr>
                      <w:divsChild>
                        <w:div w:id="1523132784">
                          <w:marLeft w:val="0"/>
                          <w:marRight w:val="0"/>
                          <w:marTop w:val="0"/>
                          <w:marBottom w:val="0"/>
                          <w:divBdr>
                            <w:top w:val="none" w:sz="0" w:space="0" w:color="auto"/>
                            <w:left w:val="none" w:sz="0" w:space="0" w:color="auto"/>
                            <w:bottom w:val="none" w:sz="0" w:space="0" w:color="auto"/>
                            <w:right w:val="none" w:sz="0" w:space="0" w:color="auto"/>
                          </w:divBdr>
                          <w:divsChild>
                            <w:div w:id="202643847">
                              <w:marLeft w:val="0"/>
                              <w:marRight w:val="0"/>
                              <w:marTop w:val="0"/>
                              <w:marBottom w:val="0"/>
                              <w:divBdr>
                                <w:top w:val="single" w:sz="6" w:space="0" w:color="AAAAAA"/>
                                <w:left w:val="single" w:sz="6" w:space="0" w:color="AAAAAA"/>
                                <w:bottom w:val="single" w:sz="6" w:space="0" w:color="AAAAAA"/>
                                <w:right w:val="single" w:sz="6" w:space="0" w:color="AAAAAA"/>
                              </w:divBdr>
                              <w:divsChild>
                                <w:div w:id="2002194827">
                                  <w:marLeft w:val="0"/>
                                  <w:marRight w:val="0"/>
                                  <w:marTop w:val="0"/>
                                  <w:marBottom w:val="0"/>
                                  <w:divBdr>
                                    <w:top w:val="none" w:sz="0" w:space="0" w:color="auto"/>
                                    <w:left w:val="none" w:sz="0" w:space="0" w:color="auto"/>
                                    <w:bottom w:val="none" w:sz="0" w:space="0" w:color="auto"/>
                                    <w:right w:val="none" w:sz="0" w:space="0" w:color="auto"/>
                                  </w:divBdr>
                                  <w:divsChild>
                                    <w:div w:id="830873352">
                                      <w:marLeft w:val="0"/>
                                      <w:marRight w:val="0"/>
                                      <w:marTop w:val="0"/>
                                      <w:marBottom w:val="0"/>
                                      <w:divBdr>
                                        <w:top w:val="none" w:sz="0" w:space="0" w:color="auto"/>
                                        <w:left w:val="none" w:sz="0" w:space="0" w:color="auto"/>
                                        <w:bottom w:val="none" w:sz="0" w:space="0" w:color="auto"/>
                                        <w:right w:val="none" w:sz="0" w:space="0" w:color="auto"/>
                                      </w:divBdr>
                                      <w:divsChild>
                                        <w:div w:id="7693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594018">
      <w:bodyDiv w:val="1"/>
      <w:marLeft w:val="0"/>
      <w:marRight w:val="0"/>
      <w:marTop w:val="0"/>
      <w:marBottom w:val="0"/>
      <w:divBdr>
        <w:top w:val="none" w:sz="0" w:space="0" w:color="auto"/>
        <w:left w:val="none" w:sz="0" w:space="0" w:color="auto"/>
        <w:bottom w:val="none" w:sz="0" w:space="0" w:color="auto"/>
        <w:right w:val="none" w:sz="0" w:space="0" w:color="auto"/>
      </w:divBdr>
    </w:div>
    <w:div w:id="1494032369">
      <w:bodyDiv w:val="1"/>
      <w:marLeft w:val="0"/>
      <w:marRight w:val="0"/>
      <w:marTop w:val="0"/>
      <w:marBottom w:val="0"/>
      <w:divBdr>
        <w:top w:val="none" w:sz="0" w:space="0" w:color="auto"/>
        <w:left w:val="none" w:sz="0" w:space="0" w:color="auto"/>
        <w:bottom w:val="none" w:sz="0" w:space="0" w:color="auto"/>
        <w:right w:val="none" w:sz="0" w:space="0" w:color="auto"/>
      </w:divBdr>
      <w:divsChild>
        <w:div w:id="851722897">
          <w:marLeft w:val="0"/>
          <w:marRight w:val="0"/>
          <w:marTop w:val="0"/>
          <w:marBottom w:val="0"/>
          <w:divBdr>
            <w:top w:val="none" w:sz="0" w:space="0" w:color="auto"/>
            <w:left w:val="none" w:sz="0" w:space="0" w:color="auto"/>
            <w:bottom w:val="none" w:sz="0" w:space="0" w:color="auto"/>
            <w:right w:val="none" w:sz="0" w:space="0" w:color="auto"/>
          </w:divBdr>
          <w:divsChild>
            <w:div w:id="1258951889">
              <w:marLeft w:val="0"/>
              <w:marRight w:val="0"/>
              <w:marTop w:val="180"/>
              <w:marBottom w:val="0"/>
              <w:divBdr>
                <w:top w:val="none" w:sz="0" w:space="0" w:color="auto"/>
                <w:left w:val="none" w:sz="0" w:space="0" w:color="auto"/>
                <w:bottom w:val="none" w:sz="0" w:space="0" w:color="auto"/>
                <w:right w:val="none" w:sz="0" w:space="0" w:color="auto"/>
              </w:divBdr>
              <w:divsChild>
                <w:div w:id="1547327803">
                  <w:marLeft w:val="3330"/>
                  <w:marRight w:val="180"/>
                  <w:marTop w:val="0"/>
                  <w:marBottom w:val="0"/>
                  <w:divBdr>
                    <w:top w:val="none" w:sz="0" w:space="0" w:color="auto"/>
                    <w:left w:val="none" w:sz="0" w:space="0" w:color="auto"/>
                    <w:bottom w:val="none" w:sz="0" w:space="0" w:color="auto"/>
                    <w:right w:val="none" w:sz="0" w:space="0" w:color="auto"/>
                  </w:divBdr>
                  <w:divsChild>
                    <w:div w:id="218054129">
                      <w:marLeft w:val="0"/>
                      <w:marRight w:val="0"/>
                      <w:marTop w:val="0"/>
                      <w:marBottom w:val="0"/>
                      <w:divBdr>
                        <w:top w:val="none" w:sz="0" w:space="0" w:color="auto"/>
                        <w:left w:val="none" w:sz="0" w:space="0" w:color="auto"/>
                        <w:bottom w:val="none" w:sz="0" w:space="0" w:color="auto"/>
                        <w:right w:val="none" w:sz="0" w:space="0" w:color="auto"/>
                      </w:divBdr>
                      <w:divsChild>
                        <w:div w:id="2124109724">
                          <w:marLeft w:val="0"/>
                          <w:marRight w:val="0"/>
                          <w:marTop w:val="0"/>
                          <w:marBottom w:val="0"/>
                          <w:divBdr>
                            <w:top w:val="none" w:sz="0" w:space="0" w:color="auto"/>
                            <w:left w:val="none" w:sz="0" w:space="0" w:color="auto"/>
                            <w:bottom w:val="none" w:sz="0" w:space="0" w:color="auto"/>
                            <w:right w:val="none" w:sz="0" w:space="0" w:color="auto"/>
                          </w:divBdr>
                          <w:divsChild>
                            <w:div w:id="527449756">
                              <w:marLeft w:val="0"/>
                              <w:marRight w:val="0"/>
                              <w:marTop w:val="0"/>
                              <w:marBottom w:val="0"/>
                              <w:divBdr>
                                <w:top w:val="single" w:sz="6" w:space="0" w:color="AAAAAA"/>
                                <w:left w:val="single" w:sz="6" w:space="0" w:color="AAAAAA"/>
                                <w:bottom w:val="single" w:sz="6" w:space="0" w:color="AAAAAA"/>
                                <w:right w:val="single" w:sz="6" w:space="0" w:color="AAAAAA"/>
                              </w:divBdr>
                              <w:divsChild>
                                <w:div w:id="1290824005">
                                  <w:marLeft w:val="0"/>
                                  <w:marRight w:val="0"/>
                                  <w:marTop w:val="0"/>
                                  <w:marBottom w:val="0"/>
                                  <w:divBdr>
                                    <w:top w:val="none" w:sz="0" w:space="0" w:color="auto"/>
                                    <w:left w:val="none" w:sz="0" w:space="0" w:color="auto"/>
                                    <w:bottom w:val="none" w:sz="0" w:space="0" w:color="auto"/>
                                    <w:right w:val="none" w:sz="0" w:space="0" w:color="auto"/>
                                  </w:divBdr>
                                  <w:divsChild>
                                    <w:div w:id="1266962463">
                                      <w:marLeft w:val="0"/>
                                      <w:marRight w:val="0"/>
                                      <w:marTop w:val="0"/>
                                      <w:marBottom w:val="0"/>
                                      <w:divBdr>
                                        <w:top w:val="none" w:sz="0" w:space="0" w:color="auto"/>
                                        <w:left w:val="none" w:sz="0" w:space="0" w:color="auto"/>
                                        <w:bottom w:val="none" w:sz="0" w:space="0" w:color="auto"/>
                                        <w:right w:val="none" w:sz="0" w:space="0" w:color="auto"/>
                                      </w:divBdr>
                                      <w:divsChild>
                                        <w:div w:id="7452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03992">
      <w:bodyDiv w:val="1"/>
      <w:marLeft w:val="0"/>
      <w:marRight w:val="0"/>
      <w:marTop w:val="0"/>
      <w:marBottom w:val="0"/>
      <w:divBdr>
        <w:top w:val="none" w:sz="0" w:space="0" w:color="auto"/>
        <w:left w:val="none" w:sz="0" w:space="0" w:color="auto"/>
        <w:bottom w:val="none" w:sz="0" w:space="0" w:color="auto"/>
        <w:right w:val="none" w:sz="0" w:space="0" w:color="auto"/>
      </w:divBdr>
      <w:divsChild>
        <w:div w:id="201481005">
          <w:marLeft w:val="0"/>
          <w:marRight w:val="0"/>
          <w:marTop w:val="0"/>
          <w:marBottom w:val="0"/>
          <w:divBdr>
            <w:top w:val="none" w:sz="0" w:space="0" w:color="auto"/>
            <w:left w:val="none" w:sz="0" w:space="0" w:color="auto"/>
            <w:bottom w:val="none" w:sz="0" w:space="0" w:color="auto"/>
            <w:right w:val="none" w:sz="0" w:space="0" w:color="auto"/>
          </w:divBdr>
          <w:divsChild>
            <w:div w:id="1932157542">
              <w:marLeft w:val="0"/>
              <w:marRight w:val="0"/>
              <w:marTop w:val="180"/>
              <w:marBottom w:val="0"/>
              <w:divBdr>
                <w:top w:val="none" w:sz="0" w:space="0" w:color="auto"/>
                <w:left w:val="none" w:sz="0" w:space="0" w:color="auto"/>
                <w:bottom w:val="none" w:sz="0" w:space="0" w:color="auto"/>
                <w:right w:val="none" w:sz="0" w:space="0" w:color="auto"/>
              </w:divBdr>
              <w:divsChild>
                <w:div w:id="1534078085">
                  <w:marLeft w:val="3330"/>
                  <w:marRight w:val="180"/>
                  <w:marTop w:val="0"/>
                  <w:marBottom w:val="0"/>
                  <w:divBdr>
                    <w:top w:val="none" w:sz="0" w:space="0" w:color="auto"/>
                    <w:left w:val="none" w:sz="0" w:space="0" w:color="auto"/>
                    <w:bottom w:val="none" w:sz="0" w:space="0" w:color="auto"/>
                    <w:right w:val="none" w:sz="0" w:space="0" w:color="auto"/>
                  </w:divBdr>
                  <w:divsChild>
                    <w:div w:id="1397313407">
                      <w:marLeft w:val="0"/>
                      <w:marRight w:val="0"/>
                      <w:marTop w:val="0"/>
                      <w:marBottom w:val="0"/>
                      <w:divBdr>
                        <w:top w:val="none" w:sz="0" w:space="0" w:color="auto"/>
                        <w:left w:val="none" w:sz="0" w:space="0" w:color="auto"/>
                        <w:bottom w:val="none" w:sz="0" w:space="0" w:color="auto"/>
                        <w:right w:val="none" w:sz="0" w:space="0" w:color="auto"/>
                      </w:divBdr>
                      <w:divsChild>
                        <w:div w:id="104086070">
                          <w:marLeft w:val="0"/>
                          <w:marRight w:val="0"/>
                          <w:marTop w:val="0"/>
                          <w:marBottom w:val="0"/>
                          <w:divBdr>
                            <w:top w:val="none" w:sz="0" w:space="0" w:color="auto"/>
                            <w:left w:val="none" w:sz="0" w:space="0" w:color="auto"/>
                            <w:bottom w:val="none" w:sz="0" w:space="0" w:color="auto"/>
                            <w:right w:val="none" w:sz="0" w:space="0" w:color="auto"/>
                          </w:divBdr>
                          <w:divsChild>
                            <w:div w:id="1180049924">
                              <w:marLeft w:val="0"/>
                              <w:marRight w:val="0"/>
                              <w:marTop w:val="0"/>
                              <w:marBottom w:val="0"/>
                              <w:divBdr>
                                <w:top w:val="single" w:sz="6" w:space="0" w:color="AAAAAA"/>
                                <w:left w:val="single" w:sz="6" w:space="0" w:color="AAAAAA"/>
                                <w:bottom w:val="single" w:sz="6" w:space="0" w:color="AAAAAA"/>
                                <w:right w:val="single" w:sz="6" w:space="0" w:color="AAAAAA"/>
                              </w:divBdr>
                              <w:divsChild>
                                <w:div w:id="39326203">
                                  <w:marLeft w:val="0"/>
                                  <w:marRight w:val="0"/>
                                  <w:marTop w:val="0"/>
                                  <w:marBottom w:val="0"/>
                                  <w:divBdr>
                                    <w:top w:val="none" w:sz="0" w:space="0" w:color="auto"/>
                                    <w:left w:val="none" w:sz="0" w:space="0" w:color="auto"/>
                                    <w:bottom w:val="none" w:sz="0" w:space="0" w:color="auto"/>
                                    <w:right w:val="none" w:sz="0" w:space="0" w:color="auto"/>
                                  </w:divBdr>
                                  <w:divsChild>
                                    <w:div w:id="465272757">
                                      <w:marLeft w:val="0"/>
                                      <w:marRight w:val="0"/>
                                      <w:marTop w:val="0"/>
                                      <w:marBottom w:val="0"/>
                                      <w:divBdr>
                                        <w:top w:val="none" w:sz="0" w:space="0" w:color="auto"/>
                                        <w:left w:val="none" w:sz="0" w:space="0" w:color="auto"/>
                                        <w:bottom w:val="none" w:sz="0" w:space="0" w:color="auto"/>
                                        <w:right w:val="none" w:sz="0" w:space="0" w:color="auto"/>
                                      </w:divBdr>
                                      <w:divsChild>
                                        <w:div w:id="16475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catholic.edu/_media/grading-rubric-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A018-F044-4F0E-AFC0-FE87A9FC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2021-04-07T14:59:00Z</dcterms:created>
  <dcterms:modified xsi:type="dcterms:W3CDTF">2021-04-07T14:59:00Z</dcterms:modified>
</cp:coreProperties>
</file>